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89" w:rsidRPr="00A64C89" w:rsidRDefault="00A64C89">
      <w:pPr>
        <w:rPr>
          <w:b/>
        </w:rPr>
      </w:pPr>
      <w:r w:rsidRPr="00A64C89">
        <w:rPr>
          <w:b/>
        </w:rPr>
        <w:t>100 Sekunden Wissenschaft</w:t>
      </w:r>
    </w:p>
    <w:p w:rsidR="00A64C89" w:rsidRDefault="00164C41">
      <w:r>
        <w:t>Vom Fisch zur Pflanze</w:t>
      </w:r>
    </w:p>
    <w:p w:rsidR="00A64C89" w:rsidRDefault="00A64C89">
      <w:r>
        <w:t xml:space="preserve">Prof. Dr. </w:t>
      </w:r>
      <w:r w:rsidR="00164C41">
        <w:t>Harry Palm</w:t>
      </w:r>
      <w:r>
        <w:t xml:space="preserve"> vom Lehrstuhl </w:t>
      </w:r>
      <w:r w:rsidR="00164C41" w:rsidRPr="00164C41">
        <w:t xml:space="preserve">für Aquakultur und </w:t>
      </w:r>
      <w:proofErr w:type="spellStart"/>
      <w:r w:rsidR="00164C41" w:rsidRPr="00164C41">
        <w:t>Sea-Ranching</w:t>
      </w:r>
      <w:proofErr w:type="spellEnd"/>
      <w:r w:rsidR="00786082">
        <w:t xml:space="preserve"> spricht über die Bedeutung </w:t>
      </w:r>
      <w:r w:rsidR="00164C41">
        <w:t>der Aquakultur</w:t>
      </w:r>
      <w:bookmarkStart w:id="0" w:name="_GoBack"/>
      <w:bookmarkEnd w:id="0"/>
      <w:r w:rsidR="00786082">
        <w:t>.</w:t>
      </w:r>
    </w:p>
    <w:sectPr w:rsidR="00A64C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8D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4C41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6082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048D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64C89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2017-01-12T14:05:00Z</dcterms:created>
  <dcterms:modified xsi:type="dcterms:W3CDTF">2017-03-02T10:17:00Z</dcterms:modified>
</cp:coreProperties>
</file>